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979" w:rsidRPr="00444FC5" w:rsidRDefault="00257979" w:rsidP="002579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FC5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4D299C" w:rsidRDefault="004D299C" w:rsidP="004D299C">
      <w:pPr>
        <w:widowControl w:val="0"/>
        <w:tabs>
          <w:tab w:val="left" w:pos="249"/>
        </w:tabs>
        <w:suppressAutoHyphens/>
        <w:spacing w:after="0" w:line="240" w:lineRule="auto"/>
        <w:ind w:left="35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Andale Sans UI" w:hAnsi="Times New Roman" w:cs="Times New Roman"/>
          <w:b/>
          <w:kern w:val="1"/>
          <w:sz w:val="24"/>
          <w:szCs w:val="16"/>
          <w:lang w:eastAsia="ru-RU"/>
        </w:rPr>
        <w:t>на выполнение инженерно-г</w:t>
      </w:r>
      <w:r w:rsidRPr="00BA4D05">
        <w:rPr>
          <w:rFonts w:ascii="Times New Roman" w:eastAsia="Andale Sans UI" w:hAnsi="Times New Roman" w:cs="Times New Roman"/>
          <w:b/>
          <w:kern w:val="1"/>
          <w:sz w:val="24"/>
          <w:szCs w:val="16"/>
          <w:lang w:eastAsia="ru-RU"/>
        </w:rPr>
        <w:t>и</w:t>
      </w:r>
      <w:r>
        <w:rPr>
          <w:rFonts w:ascii="Times New Roman" w:eastAsia="Andale Sans UI" w:hAnsi="Times New Roman" w:cs="Times New Roman"/>
          <w:b/>
          <w:kern w:val="1"/>
          <w:sz w:val="24"/>
          <w:szCs w:val="16"/>
          <w:lang w:eastAsia="ru-RU"/>
        </w:rPr>
        <w:t>дрометеорологичес</w:t>
      </w:r>
      <w:r w:rsidRPr="00BA4D05">
        <w:rPr>
          <w:rFonts w:ascii="Times New Roman" w:eastAsia="Andale Sans UI" w:hAnsi="Times New Roman" w:cs="Times New Roman"/>
          <w:b/>
          <w:kern w:val="1"/>
          <w:sz w:val="24"/>
          <w:szCs w:val="16"/>
          <w:lang w:eastAsia="ru-RU"/>
        </w:rPr>
        <w:t>ких изысканий</w:t>
      </w:r>
      <w:r>
        <w:rPr>
          <w:rFonts w:ascii="Times New Roman" w:eastAsia="Andale Sans UI" w:hAnsi="Times New Roman" w:cs="Times New Roman"/>
          <w:b/>
          <w:kern w:val="1"/>
          <w:sz w:val="24"/>
          <w:szCs w:val="16"/>
          <w:lang w:eastAsia="ru-RU"/>
        </w:rPr>
        <w:t>,</w:t>
      </w:r>
      <w:r w:rsidRPr="00BA4D05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ru-RU"/>
        </w:rPr>
        <w:t xml:space="preserve"> объект</w:t>
      </w:r>
      <w:r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ru-RU"/>
        </w:rPr>
        <w:t xml:space="preserve">а: </w:t>
      </w:r>
      <w:r w:rsidRPr="003F5D7C">
        <w:rPr>
          <w:rFonts w:ascii="Times New Roman" w:eastAsia="Andale Sans UI" w:hAnsi="Times New Roman" w:cs="Times New Roman"/>
          <w:b/>
          <w:kern w:val="1"/>
          <w:sz w:val="24"/>
          <w:szCs w:val="16"/>
          <w:lang w:eastAsia="ru-RU"/>
        </w:rPr>
        <w:t>«Многоквартирный дом по адресу: г. Орел, ул. Льва Толстого (поз. 3)»</w:t>
      </w:r>
    </w:p>
    <w:p w:rsidR="00257979" w:rsidRPr="006329E1" w:rsidRDefault="00257979" w:rsidP="006329E1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3114"/>
        <w:gridCol w:w="5958"/>
      </w:tblGrid>
      <w:tr w:rsidR="00257979" w:rsidTr="00D07776">
        <w:tc>
          <w:tcPr>
            <w:tcW w:w="704" w:type="dxa"/>
          </w:tcPr>
          <w:p w:rsidR="00257979" w:rsidRPr="0091426D" w:rsidRDefault="00257979" w:rsidP="00D0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4" w:type="dxa"/>
          </w:tcPr>
          <w:p w:rsidR="00257979" w:rsidRPr="0091426D" w:rsidRDefault="00257979" w:rsidP="00D0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>Перечень основных требований</w:t>
            </w:r>
          </w:p>
        </w:tc>
        <w:tc>
          <w:tcPr>
            <w:tcW w:w="5958" w:type="dxa"/>
          </w:tcPr>
          <w:p w:rsidR="00257979" w:rsidRPr="0091426D" w:rsidRDefault="00257979" w:rsidP="00D0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>Основные данные и требования</w:t>
            </w:r>
          </w:p>
        </w:tc>
      </w:tr>
      <w:tr w:rsidR="00257979" w:rsidTr="00D07776">
        <w:tc>
          <w:tcPr>
            <w:tcW w:w="704" w:type="dxa"/>
          </w:tcPr>
          <w:p w:rsidR="00257979" w:rsidRPr="0091426D" w:rsidRDefault="00257979" w:rsidP="00D07776">
            <w:pPr>
              <w:pStyle w:val="a4"/>
              <w:tabs>
                <w:tab w:val="left" w:pos="0"/>
                <w:tab w:val="left" w:pos="31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4" w:type="dxa"/>
          </w:tcPr>
          <w:p w:rsidR="00257979" w:rsidRPr="0091426D" w:rsidRDefault="00257979" w:rsidP="00D07776">
            <w:pPr>
              <w:pStyle w:val="a4"/>
              <w:tabs>
                <w:tab w:val="left" w:pos="0"/>
                <w:tab w:val="left" w:pos="31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объекта </w:t>
            </w:r>
          </w:p>
        </w:tc>
        <w:tc>
          <w:tcPr>
            <w:tcW w:w="5958" w:type="dxa"/>
          </w:tcPr>
          <w:p w:rsidR="004D299C" w:rsidRPr="004D299C" w:rsidRDefault="004D299C" w:rsidP="004D29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99C">
              <w:rPr>
                <w:rFonts w:ascii="Times New Roman" w:hAnsi="Times New Roman"/>
                <w:sz w:val="24"/>
                <w:szCs w:val="24"/>
              </w:rPr>
              <w:t>«Многоквартирный дом по адресу: г. Орел, ул. Льва Толстого (поз. 3)»</w:t>
            </w:r>
          </w:p>
          <w:p w:rsidR="00257979" w:rsidRPr="0091426D" w:rsidRDefault="00257979" w:rsidP="00076F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979" w:rsidTr="00D07776">
        <w:tc>
          <w:tcPr>
            <w:tcW w:w="704" w:type="dxa"/>
          </w:tcPr>
          <w:p w:rsidR="00257979" w:rsidRPr="0091426D" w:rsidRDefault="00257979" w:rsidP="00D07776">
            <w:pPr>
              <w:pStyle w:val="a4"/>
              <w:tabs>
                <w:tab w:val="left" w:pos="0"/>
                <w:tab w:val="left" w:pos="31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4" w:type="dxa"/>
          </w:tcPr>
          <w:p w:rsidR="00257979" w:rsidRPr="0091426D" w:rsidRDefault="00257979" w:rsidP="00D07776">
            <w:pPr>
              <w:pStyle w:val="a4"/>
              <w:tabs>
                <w:tab w:val="left" w:pos="0"/>
                <w:tab w:val="left" w:pos="31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>Местоположение объекта</w:t>
            </w:r>
          </w:p>
        </w:tc>
        <w:tc>
          <w:tcPr>
            <w:tcW w:w="5958" w:type="dxa"/>
          </w:tcPr>
          <w:p w:rsidR="00257979" w:rsidRPr="0091426D" w:rsidRDefault="004D299C" w:rsidP="001A6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99C">
              <w:rPr>
                <w:rFonts w:ascii="Times New Roman" w:hAnsi="Times New Roman"/>
                <w:sz w:val="24"/>
                <w:szCs w:val="24"/>
              </w:rPr>
              <w:t xml:space="preserve"> г. Орел, ул. Льва Толстого</w:t>
            </w:r>
          </w:p>
        </w:tc>
      </w:tr>
      <w:tr w:rsidR="00257979" w:rsidTr="00D07776">
        <w:tc>
          <w:tcPr>
            <w:tcW w:w="704" w:type="dxa"/>
          </w:tcPr>
          <w:p w:rsidR="00257979" w:rsidRPr="0091426D" w:rsidRDefault="00257979" w:rsidP="00D07776">
            <w:pPr>
              <w:pStyle w:val="a4"/>
              <w:tabs>
                <w:tab w:val="left" w:pos="0"/>
                <w:tab w:val="left" w:pos="313"/>
              </w:tabs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4" w:type="dxa"/>
          </w:tcPr>
          <w:p w:rsidR="00257979" w:rsidRPr="0091426D" w:rsidRDefault="00257979" w:rsidP="005350D4">
            <w:pPr>
              <w:tabs>
                <w:tab w:val="left" w:pos="0"/>
                <w:tab w:val="left" w:pos="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5350D4" w:rsidRPr="0091426D">
              <w:rPr>
                <w:rFonts w:ascii="Times New Roman" w:hAnsi="Times New Roman" w:cs="Times New Roman"/>
                <w:sz w:val="24"/>
                <w:szCs w:val="24"/>
              </w:rPr>
              <w:t>стройщик</w:t>
            </w:r>
          </w:p>
        </w:tc>
        <w:tc>
          <w:tcPr>
            <w:tcW w:w="5958" w:type="dxa"/>
          </w:tcPr>
          <w:p w:rsidR="00257979" w:rsidRPr="0091426D" w:rsidRDefault="004D299C" w:rsidP="001A6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  <w:t>Общество с ограниченной ответственностью «Специализированный застройщик «Орелстрой-6» (ООО «СЗ «Орелстврой-6»)</w:t>
            </w:r>
          </w:p>
        </w:tc>
      </w:tr>
      <w:tr w:rsidR="00C504D9" w:rsidTr="00D07776">
        <w:tc>
          <w:tcPr>
            <w:tcW w:w="704" w:type="dxa"/>
          </w:tcPr>
          <w:p w:rsidR="00C504D9" w:rsidRPr="0091426D" w:rsidRDefault="00C504D9" w:rsidP="00D07776">
            <w:pPr>
              <w:pStyle w:val="a4"/>
              <w:tabs>
                <w:tab w:val="left" w:pos="0"/>
                <w:tab w:val="left" w:pos="313"/>
              </w:tabs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4" w:type="dxa"/>
          </w:tcPr>
          <w:p w:rsidR="00C504D9" w:rsidRPr="0091426D" w:rsidRDefault="00C504D9" w:rsidP="005350D4">
            <w:pPr>
              <w:tabs>
                <w:tab w:val="left" w:pos="0"/>
                <w:tab w:val="left" w:pos="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заказчик </w:t>
            </w:r>
          </w:p>
        </w:tc>
        <w:tc>
          <w:tcPr>
            <w:tcW w:w="5958" w:type="dxa"/>
          </w:tcPr>
          <w:p w:rsidR="00C504D9" w:rsidRDefault="00C504D9" w:rsidP="001A6C86">
            <w:pPr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  <w:t>ООО «ОДСК-Инжиниринг»</w:t>
            </w:r>
          </w:p>
        </w:tc>
      </w:tr>
      <w:tr w:rsidR="005350D4" w:rsidTr="00D07776">
        <w:tc>
          <w:tcPr>
            <w:tcW w:w="704" w:type="dxa"/>
          </w:tcPr>
          <w:p w:rsidR="005350D4" w:rsidRPr="0091426D" w:rsidRDefault="00C504D9" w:rsidP="005350D4">
            <w:pPr>
              <w:tabs>
                <w:tab w:val="left" w:pos="0"/>
                <w:tab w:val="left" w:pos="313"/>
              </w:tabs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4" w:type="dxa"/>
          </w:tcPr>
          <w:p w:rsidR="005350D4" w:rsidRPr="0091426D" w:rsidRDefault="005350D4" w:rsidP="005350D4">
            <w:pPr>
              <w:tabs>
                <w:tab w:val="left" w:pos="0"/>
                <w:tab w:val="left" w:pos="313"/>
              </w:tabs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5958" w:type="dxa"/>
          </w:tcPr>
          <w:p w:rsidR="005350D4" w:rsidRPr="0091426D" w:rsidRDefault="005350D4" w:rsidP="00535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проведения закупки</w:t>
            </w:r>
          </w:p>
        </w:tc>
      </w:tr>
      <w:tr w:rsidR="005350D4" w:rsidTr="00D07776">
        <w:tc>
          <w:tcPr>
            <w:tcW w:w="704" w:type="dxa"/>
          </w:tcPr>
          <w:p w:rsidR="005350D4" w:rsidRPr="0091426D" w:rsidRDefault="00C504D9" w:rsidP="005350D4">
            <w:pPr>
              <w:tabs>
                <w:tab w:val="left" w:pos="0"/>
                <w:tab w:val="left" w:pos="313"/>
              </w:tabs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4" w:type="dxa"/>
          </w:tcPr>
          <w:p w:rsidR="005350D4" w:rsidRPr="0091426D" w:rsidRDefault="005350D4" w:rsidP="005350D4">
            <w:pPr>
              <w:tabs>
                <w:tab w:val="left" w:pos="0"/>
                <w:tab w:val="left" w:pos="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>Стадийность проектирования</w:t>
            </w:r>
          </w:p>
        </w:tc>
        <w:tc>
          <w:tcPr>
            <w:tcW w:w="5958" w:type="dxa"/>
          </w:tcPr>
          <w:p w:rsidR="005350D4" w:rsidRPr="0091426D" w:rsidRDefault="006329E1" w:rsidP="00392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>Проектная документация</w:t>
            </w:r>
          </w:p>
        </w:tc>
      </w:tr>
      <w:tr w:rsidR="005350D4" w:rsidTr="00D07776">
        <w:tc>
          <w:tcPr>
            <w:tcW w:w="704" w:type="dxa"/>
          </w:tcPr>
          <w:p w:rsidR="005350D4" w:rsidRPr="0091426D" w:rsidRDefault="00C504D9" w:rsidP="005350D4">
            <w:pPr>
              <w:tabs>
                <w:tab w:val="left" w:pos="0"/>
                <w:tab w:val="left" w:pos="313"/>
              </w:tabs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4" w:type="dxa"/>
          </w:tcPr>
          <w:p w:rsidR="005350D4" w:rsidRPr="0091426D" w:rsidRDefault="005350D4" w:rsidP="005350D4">
            <w:pPr>
              <w:tabs>
                <w:tab w:val="left" w:pos="0"/>
                <w:tab w:val="left" w:pos="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>Сведения о наличии материалов ранее выполненных изысканий</w:t>
            </w:r>
          </w:p>
        </w:tc>
        <w:tc>
          <w:tcPr>
            <w:tcW w:w="5958" w:type="dxa"/>
          </w:tcPr>
          <w:p w:rsidR="005350D4" w:rsidRPr="0091426D" w:rsidRDefault="005350D4" w:rsidP="00535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>Инженерные изыска</w:t>
            </w:r>
            <w:bookmarkStart w:id="0" w:name="_GoBack"/>
            <w:bookmarkEnd w:id="0"/>
            <w:r w:rsidRPr="0091426D">
              <w:rPr>
                <w:rFonts w:ascii="Times New Roman" w:hAnsi="Times New Roman" w:cs="Times New Roman"/>
                <w:sz w:val="24"/>
                <w:szCs w:val="24"/>
              </w:rPr>
              <w:t>ния не выполнялись</w:t>
            </w:r>
          </w:p>
        </w:tc>
      </w:tr>
      <w:tr w:rsidR="005350D4" w:rsidTr="00D07776">
        <w:tc>
          <w:tcPr>
            <w:tcW w:w="704" w:type="dxa"/>
          </w:tcPr>
          <w:p w:rsidR="005350D4" w:rsidRPr="0091426D" w:rsidRDefault="00C504D9" w:rsidP="005350D4">
            <w:pPr>
              <w:tabs>
                <w:tab w:val="left" w:pos="0"/>
                <w:tab w:val="left" w:pos="313"/>
              </w:tabs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4" w:type="dxa"/>
          </w:tcPr>
          <w:p w:rsidR="005350D4" w:rsidRPr="0091426D" w:rsidRDefault="005350D4" w:rsidP="005350D4">
            <w:pPr>
              <w:tabs>
                <w:tab w:val="left" w:pos="0"/>
                <w:tab w:val="left" w:pos="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>Регистрация производства инженерных изысканий</w:t>
            </w:r>
          </w:p>
        </w:tc>
        <w:tc>
          <w:tcPr>
            <w:tcW w:w="5958" w:type="dxa"/>
          </w:tcPr>
          <w:p w:rsidR="005350D4" w:rsidRPr="0091426D" w:rsidRDefault="005350D4" w:rsidP="00535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>Оформляется исполнителем инженерных изысканий в установленном законодательством порядке</w:t>
            </w:r>
          </w:p>
        </w:tc>
      </w:tr>
      <w:tr w:rsidR="005350D4" w:rsidTr="00D07776">
        <w:tc>
          <w:tcPr>
            <w:tcW w:w="704" w:type="dxa"/>
          </w:tcPr>
          <w:p w:rsidR="005350D4" w:rsidRPr="0091426D" w:rsidRDefault="00C504D9" w:rsidP="005350D4">
            <w:pPr>
              <w:tabs>
                <w:tab w:val="left" w:pos="0"/>
                <w:tab w:val="left" w:pos="313"/>
              </w:tabs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4" w:type="dxa"/>
          </w:tcPr>
          <w:p w:rsidR="005350D4" w:rsidRPr="0091426D" w:rsidRDefault="005350D4" w:rsidP="005350D4">
            <w:pPr>
              <w:tabs>
                <w:tab w:val="left" w:pos="0"/>
                <w:tab w:val="left" w:pos="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>Техническая характеристика проектируемого объекта, предполагаемая площадь строительной площадки</w:t>
            </w:r>
          </w:p>
        </w:tc>
        <w:tc>
          <w:tcPr>
            <w:tcW w:w="5958" w:type="dxa"/>
          </w:tcPr>
          <w:p w:rsidR="005350D4" w:rsidRPr="0091426D" w:rsidRDefault="006329E1" w:rsidP="00535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="00877587"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D299C">
              <w:rPr>
                <w:rFonts w:ascii="Times New Roman" w:hAnsi="Times New Roman" w:cs="Times New Roman"/>
                <w:sz w:val="24"/>
                <w:szCs w:val="24"/>
              </w:rPr>
              <w:t>9553 м2</w:t>
            </w:r>
          </w:p>
          <w:p w:rsidR="005350D4" w:rsidRPr="0091426D" w:rsidRDefault="00877587" w:rsidP="00535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трехсекционный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17-ти этажный жилой дом </w:t>
            </w:r>
          </w:p>
        </w:tc>
      </w:tr>
      <w:tr w:rsidR="005350D4" w:rsidTr="00C504D9">
        <w:trPr>
          <w:trHeight w:val="893"/>
        </w:trPr>
        <w:tc>
          <w:tcPr>
            <w:tcW w:w="704" w:type="dxa"/>
          </w:tcPr>
          <w:p w:rsidR="005350D4" w:rsidRPr="0091426D" w:rsidRDefault="00C504D9" w:rsidP="005350D4">
            <w:pPr>
              <w:tabs>
                <w:tab w:val="left" w:pos="0"/>
                <w:tab w:val="left" w:pos="313"/>
              </w:tabs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4" w:type="dxa"/>
          </w:tcPr>
          <w:p w:rsidR="005350D4" w:rsidRPr="0091426D" w:rsidRDefault="005350D4" w:rsidP="005350D4">
            <w:pPr>
              <w:tabs>
                <w:tab w:val="left" w:pos="0"/>
                <w:tab w:val="left" w:pos="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>Сроки и порядок предоставления отчетных материалов</w:t>
            </w:r>
          </w:p>
        </w:tc>
        <w:tc>
          <w:tcPr>
            <w:tcW w:w="5958" w:type="dxa"/>
          </w:tcPr>
          <w:p w:rsidR="005350D4" w:rsidRPr="0091426D" w:rsidRDefault="005350D4" w:rsidP="00535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>В соответствии с условиями договора</w:t>
            </w:r>
          </w:p>
        </w:tc>
      </w:tr>
      <w:tr w:rsidR="005350D4" w:rsidTr="00D07776">
        <w:tc>
          <w:tcPr>
            <w:tcW w:w="704" w:type="dxa"/>
          </w:tcPr>
          <w:p w:rsidR="005350D4" w:rsidRPr="0091426D" w:rsidRDefault="005350D4" w:rsidP="00C504D9">
            <w:pPr>
              <w:tabs>
                <w:tab w:val="left" w:pos="0"/>
                <w:tab w:val="left" w:pos="313"/>
              </w:tabs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04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4" w:type="dxa"/>
          </w:tcPr>
          <w:p w:rsidR="005350D4" w:rsidRPr="0091426D" w:rsidRDefault="003B7C7B" w:rsidP="005350D4">
            <w:pPr>
              <w:tabs>
                <w:tab w:val="left" w:pos="0"/>
                <w:tab w:val="left" w:pos="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  <w:t>Цели и з</w:t>
            </w:r>
            <w:r w:rsidR="004D299C"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lang w:eastAsia="ru-RU"/>
              </w:rPr>
              <w:t>адачи инженерно-гидрометеорологических изысканий</w:t>
            </w:r>
          </w:p>
        </w:tc>
        <w:tc>
          <w:tcPr>
            <w:tcW w:w="5958" w:type="dxa"/>
          </w:tcPr>
          <w:p w:rsidR="003B7C7B" w:rsidRDefault="003B7C7B" w:rsidP="003B7C7B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C7B">
              <w:rPr>
                <w:rFonts w:ascii="Times New Roman" w:hAnsi="Times New Roman"/>
                <w:sz w:val="24"/>
                <w:szCs w:val="24"/>
              </w:rPr>
              <w:t>Задачей инженерно-гидрометеорологических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изысканий является выполнение </w:t>
            </w:r>
            <w:r w:rsidRPr="003B7C7B">
              <w:rPr>
                <w:rFonts w:ascii="Times New Roman" w:hAnsi="Times New Roman"/>
                <w:sz w:val="24"/>
                <w:szCs w:val="24"/>
              </w:rPr>
              <w:t>комплекса работ (полевых и камеральных) с целью получения гидрометеорологи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ческих </w:t>
            </w:r>
            <w:r w:rsidRPr="003B7C7B">
              <w:rPr>
                <w:rFonts w:ascii="Times New Roman" w:hAnsi="Times New Roman"/>
                <w:sz w:val="24"/>
                <w:szCs w:val="24"/>
              </w:rPr>
              <w:t>данных, достаточных для подготовки проектной 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кументации на стадии проектная </w:t>
            </w:r>
            <w:r w:rsidRPr="003B7C7B">
              <w:rPr>
                <w:rFonts w:ascii="Times New Roman" w:hAnsi="Times New Roman"/>
                <w:sz w:val="24"/>
                <w:szCs w:val="24"/>
              </w:rPr>
              <w:t>документация</w:t>
            </w:r>
            <w:r w:rsidR="00EA46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A46FD" w:rsidRPr="00EA46FD" w:rsidRDefault="00EA46FD" w:rsidP="00EA46FD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6FD">
              <w:rPr>
                <w:rFonts w:ascii="Times New Roman" w:hAnsi="Times New Roman"/>
                <w:sz w:val="24"/>
                <w:szCs w:val="24"/>
              </w:rPr>
              <w:t xml:space="preserve">Цель работы – выполнить инженерно-гидрометеорологические изыскания для </w:t>
            </w:r>
          </w:p>
          <w:p w:rsidR="00EA46FD" w:rsidRPr="00EA46FD" w:rsidRDefault="00EA46FD" w:rsidP="00EA46FD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6FD">
              <w:rPr>
                <w:rFonts w:ascii="Times New Roman" w:hAnsi="Times New Roman"/>
                <w:sz w:val="24"/>
                <w:szCs w:val="24"/>
              </w:rPr>
              <w:t xml:space="preserve">обеспечения комплексного изучения гидрометеорологических условий в объеме материалов </w:t>
            </w:r>
          </w:p>
          <w:p w:rsidR="00EA46FD" w:rsidRDefault="00EA46FD" w:rsidP="00EA46FD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6FD">
              <w:rPr>
                <w:rFonts w:ascii="Times New Roman" w:hAnsi="Times New Roman"/>
                <w:sz w:val="24"/>
                <w:szCs w:val="24"/>
              </w:rPr>
              <w:t>достоверных и достаточных для обоснования проектных решений о природных условиях территории и факторах техногенного воздействия на окружающую среду, о прогнозе их изменения согласно СП 482.1325800.2020, СП 47.13330.2016</w:t>
            </w:r>
          </w:p>
          <w:p w:rsidR="00FC4CEF" w:rsidRPr="00FC4CEF" w:rsidRDefault="00FC4CEF" w:rsidP="00FC4CEF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4CEF" w:rsidRPr="00FC4CEF" w:rsidRDefault="00FC4CEF" w:rsidP="00FC4CEF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4CEF" w:rsidRPr="00FC4CEF" w:rsidRDefault="00FC4CEF" w:rsidP="00FC4CEF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4CEF" w:rsidRPr="00FC4CEF" w:rsidRDefault="00FC4CEF" w:rsidP="00FC4CEF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4CEF" w:rsidRPr="00FC4CEF" w:rsidRDefault="00FC4CEF" w:rsidP="00FC4CEF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4CEF" w:rsidRPr="00FC4CEF" w:rsidRDefault="00FC4CEF" w:rsidP="00FC4CEF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C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C4CEF" w:rsidRPr="00FC4CEF" w:rsidRDefault="00C332EB" w:rsidP="00FC4CEF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C4CEF" w:rsidRPr="00FC4CEF">
              <w:rPr>
                <w:rFonts w:ascii="Times New Roman" w:hAnsi="Times New Roman"/>
                <w:sz w:val="24"/>
                <w:szCs w:val="24"/>
              </w:rPr>
              <w:t xml:space="preserve">уточнение инженерно-гидрометеорологических условий </w:t>
            </w:r>
            <w:r w:rsidR="00FC4CEF">
              <w:rPr>
                <w:rFonts w:ascii="Times New Roman" w:hAnsi="Times New Roman"/>
                <w:sz w:val="24"/>
                <w:szCs w:val="24"/>
              </w:rPr>
              <w:t>участка строительства</w:t>
            </w:r>
            <w:r w:rsidR="00FC4CEF" w:rsidRPr="00FC4CEF">
              <w:rPr>
                <w:rFonts w:ascii="Times New Roman" w:hAnsi="Times New Roman"/>
                <w:sz w:val="24"/>
                <w:szCs w:val="24"/>
              </w:rPr>
              <w:t xml:space="preserve"> и повышение достоверности</w:t>
            </w:r>
            <w:r w:rsidR="00FC4C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4CEF" w:rsidRPr="00FC4CEF">
              <w:rPr>
                <w:rFonts w:ascii="Times New Roman" w:hAnsi="Times New Roman"/>
                <w:sz w:val="24"/>
                <w:szCs w:val="24"/>
              </w:rPr>
              <w:t>характеристик гидрологич</w:t>
            </w:r>
            <w:r w:rsidR="00FC4CEF">
              <w:rPr>
                <w:rFonts w:ascii="Times New Roman" w:hAnsi="Times New Roman"/>
                <w:sz w:val="24"/>
                <w:szCs w:val="24"/>
              </w:rPr>
              <w:t xml:space="preserve">еского режима водных объектов и </w:t>
            </w:r>
            <w:r w:rsidR="00FC4CEF" w:rsidRPr="00FC4CEF">
              <w:rPr>
                <w:rFonts w:ascii="Times New Roman" w:hAnsi="Times New Roman"/>
                <w:sz w:val="24"/>
                <w:szCs w:val="24"/>
              </w:rPr>
              <w:t>климатических условий района (территории);</w:t>
            </w:r>
          </w:p>
          <w:p w:rsidR="00FC4CEF" w:rsidRPr="00FC4CEF" w:rsidRDefault="00FC4CEF" w:rsidP="00FC4CEF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CEF">
              <w:rPr>
                <w:rFonts w:ascii="Times New Roman" w:hAnsi="Times New Roman"/>
                <w:sz w:val="24"/>
                <w:szCs w:val="24"/>
              </w:rPr>
              <w:t>– выявление участков,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дверженных воздействиям опасных </w:t>
            </w:r>
            <w:r w:rsidRPr="00FC4CEF">
              <w:rPr>
                <w:rFonts w:ascii="Times New Roman" w:hAnsi="Times New Roman"/>
                <w:sz w:val="24"/>
                <w:szCs w:val="24"/>
              </w:rPr>
              <w:t>гидрометеорологических процес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сов и явлений с определением их </w:t>
            </w:r>
            <w:r w:rsidRPr="00FC4CEF">
              <w:rPr>
                <w:rFonts w:ascii="Times New Roman" w:hAnsi="Times New Roman"/>
                <w:sz w:val="24"/>
                <w:szCs w:val="24"/>
              </w:rPr>
              <w:t>характеристик для обосн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ования проектных и строительных </w:t>
            </w:r>
            <w:r w:rsidRPr="00FC4CEF">
              <w:rPr>
                <w:rFonts w:ascii="Times New Roman" w:hAnsi="Times New Roman"/>
                <w:sz w:val="24"/>
                <w:szCs w:val="24"/>
              </w:rPr>
              <w:t>мероприятий по инженерной защите проектируемых объектов;</w:t>
            </w:r>
          </w:p>
          <w:p w:rsidR="00FC4CEF" w:rsidRPr="00FC4CEF" w:rsidRDefault="00FC4CEF" w:rsidP="00FC4CEF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CEF">
              <w:rPr>
                <w:rFonts w:ascii="Times New Roman" w:hAnsi="Times New Roman"/>
                <w:sz w:val="24"/>
                <w:szCs w:val="24"/>
              </w:rPr>
              <w:t>– обоснование выбора основных параметров сооружений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FC4CEF">
              <w:rPr>
                <w:rFonts w:ascii="Times New Roman" w:hAnsi="Times New Roman"/>
                <w:sz w:val="24"/>
                <w:szCs w:val="24"/>
              </w:rPr>
              <w:t>определение гидрометеорологических условий их эксплуатации;</w:t>
            </w:r>
          </w:p>
          <w:p w:rsidR="00FC4CEF" w:rsidRPr="003B7C7B" w:rsidRDefault="00FC4CEF" w:rsidP="00FC4CEF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CEF">
              <w:rPr>
                <w:rFonts w:ascii="Times New Roman" w:hAnsi="Times New Roman"/>
                <w:sz w:val="24"/>
                <w:szCs w:val="24"/>
              </w:rPr>
              <w:t>– определение расчётных гидролог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ических характеристик, в объеме </w:t>
            </w:r>
            <w:r w:rsidRPr="00FC4CEF">
              <w:rPr>
                <w:rFonts w:ascii="Times New Roman" w:hAnsi="Times New Roman"/>
                <w:sz w:val="24"/>
                <w:szCs w:val="24"/>
              </w:rPr>
              <w:t>достаточном для принятия обоснованных проектных решений</w:t>
            </w:r>
          </w:p>
          <w:p w:rsidR="005350D4" w:rsidRPr="0091426D" w:rsidRDefault="005350D4" w:rsidP="00FC4CEF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591" w:rsidTr="00D07776">
        <w:tc>
          <w:tcPr>
            <w:tcW w:w="704" w:type="dxa"/>
          </w:tcPr>
          <w:p w:rsidR="00927591" w:rsidRPr="00FC4CEF" w:rsidRDefault="00F34E08" w:rsidP="00C504D9">
            <w:pPr>
              <w:tabs>
                <w:tab w:val="left" w:pos="0"/>
                <w:tab w:val="left" w:pos="313"/>
              </w:tabs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504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4" w:type="dxa"/>
          </w:tcPr>
          <w:p w:rsidR="00927591" w:rsidRPr="00FC4CEF" w:rsidRDefault="00FC4CEF" w:rsidP="005350D4">
            <w:pPr>
              <w:tabs>
                <w:tab w:val="left" w:pos="0"/>
                <w:tab w:val="left" w:pos="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4CEF">
              <w:rPr>
                <w:rFonts w:ascii="Times New Roman" w:hAnsi="Times New Roman" w:cs="Times New Roman"/>
                <w:sz w:val="24"/>
                <w:szCs w:val="24"/>
              </w:rPr>
              <w:t xml:space="preserve">Этапы выполнения </w:t>
            </w:r>
          </w:p>
        </w:tc>
        <w:tc>
          <w:tcPr>
            <w:tcW w:w="5958" w:type="dxa"/>
          </w:tcPr>
          <w:p w:rsidR="00FC4CEF" w:rsidRPr="00FC4CEF" w:rsidRDefault="00FC4CEF" w:rsidP="00FC4CEF">
            <w:p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CEF">
              <w:rPr>
                <w:rFonts w:ascii="Times New Roman" w:hAnsi="Times New Roman"/>
                <w:sz w:val="24"/>
                <w:szCs w:val="24"/>
              </w:rPr>
              <w:t>Инженерно-гидрометеорологические изыскания выполняются в один</w:t>
            </w:r>
          </w:p>
          <w:p w:rsidR="00927591" w:rsidRPr="004D299C" w:rsidRDefault="00FC4CEF" w:rsidP="00FC4CEF">
            <w:p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C4CEF">
              <w:rPr>
                <w:rFonts w:ascii="Times New Roman" w:hAnsi="Times New Roman"/>
                <w:sz w:val="24"/>
                <w:szCs w:val="24"/>
              </w:rPr>
              <w:t>этап.</w:t>
            </w:r>
          </w:p>
        </w:tc>
      </w:tr>
      <w:tr w:rsidR="00355F75" w:rsidTr="00D07776">
        <w:tc>
          <w:tcPr>
            <w:tcW w:w="704" w:type="dxa"/>
          </w:tcPr>
          <w:p w:rsidR="00355F75" w:rsidRPr="00FC4CEF" w:rsidRDefault="00355F75" w:rsidP="00C504D9">
            <w:pPr>
              <w:tabs>
                <w:tab w:val="left" w:pos="0"/>
                <w:tab w:val="left" w:pos="313"/>
              </w:tabs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04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4" w:type="dxa"/>
          </w:tcPr>
          <w:p w:rsidR="00355F75" w:rsidRPr="00FC4CEF" w:rsidRDefault="00355F75" w:rsidP="005350D4">
            <w:pPr>
              <w:tabs>
                <w:tab w:val="left" w:pos="0"/>
                <w:tab w:val="left" w:pos="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точности и обеспеченности необходимых данных </w:t>
            </w:r>
          </w:p>
        </w:tc>
        <w:tc>
          <w:tcPr>
            <w:tcW w:w="5958" w:type="dxa"/>
          </w:tcPr>
          <w:p w:rsidR="00355F75" w:rsidRPr="00FC4CEF" w:rsidRDefault="00355F75" w:rsidP="00FC4CEF">
            <w:p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нормативными документами </w:t>
            </w:r>
          </w:p>
        </w:tc>
      </w:tr>
      <w:tr w:rsidR="00355F75" w:rsidTr="00D07776">
        <w:tc>
          <w:tcPr>
            <w:tcW w:w="704" w:type="dxa"/>
          </w:tcPr>
          <w:p w:rsidR="00355F75" w:rsidRDefault="00355F75" w:rsidP="00C504D9">
            <w:pPr>
              <w:tabs>
                <w:tab w:val="left" w:pos="0"/>
                <w:tab w:val="left" w:pos="313"/>
              </w:tabs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04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4" w:type="dxa"/>
          </w:tcPr>
          <w:p w:rsidR="00355F75" w:rsidRDefault="00355F75" w:rsidP="005350D4">
            <w:pPr>
              <w:tabs>
                <w:tab w:val="left" w:pos="0"/>
                <w:tab w:val="left" w:pos="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инженерно-гидрометеорологических изысканий </w:t>
            </w:r>
          </w:p>
        </w:tc>
        <w:tc>
          <w:tcPr>
            <w:tcW w:w="5958" w:type="dxa"/>
          </w:tcPr>
          <w:p w:rsidR="00355F75" w:rsidRPr="00355F75" w:rsidRDefault="00355F75" w:rsidP="00355F75">
            <w:p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F75">
              <w:rPr>
                <w:rFonts w:ascii="Times New Roman" w:hAnsi="Times New Roman"/>
                <w:sz w:val="24"/>
                <w:szCs w:val="24"/>
              </w:rPr>
              <w:t>1. Сбор, анализ и обобщение 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териалов гидрометеорологической </w:t>
            </w:r>
            <w:r w:rsidRPr="00355F75">
              <w:rPr>
                <w:rFonts w:ascii="Times New Roman" w:hAnsi="Times New Roman"/>
                <w:sz w:val="24"/>
                <w:szCs w:val="24"/>
              </w:rPr>
              <w:t>изученности территории.</w:t>
            </w:r>
          </w:p>
          <w:p w:rsidR="00355F75" w:rsidRPr="00355F75" w:rsidRDefault="00355F75" w:rsidP="00355F75">
            <w:p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F75">
              <w:rPr>
                <w:rFonts w:ascii="Times New Roman" w:hAnsi="Times New Roman"/>
                <w:sz w:val="24"/>
                <w:szCs w:val="24"/>
              </w:rPr>
              <w:t>2. Оценка степени гидрометеорологической изученности территории.</w:t>
            </w:r>
          </w:p>
          <w:p w:rsidR="00355F75" w:rsidRPr="00355F75" w:rsidRDefault="00355F75" w:rsidP="00355F75">
            <w:p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F75">
              <w:rPr>
                <w:rFonts w:ascii="Times New Roman" w:hAnsi="Times New Roman"/>
                <w:sz w:val="24"/>
                <w:szCs w:val="24"/>
              </w:rPr>
              <w:t>3. Рекогносцировочное обследование территории.</w:t>
            </w:r>
          </w:p>
          <w:p w:rsidR="00355F75" w:rsidRPr="00355F75" w:rsidRDefault="00355F75" w:rsidP="00355F75">
            <w:p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F75">
              <w:rPr>
                <w:rFonts w:ascii="Times New Roman" w:hAnsi="Times New Roman"/>
                <w:sz w:val="24"/>
                <w:szCs w:val="24"/>
              </w:rPr>
              <w:t xml:space="preserve">4. Проведение </w:t>
            </w:r>
            <w:proofErr w:type="spellStart"/>
            <w:r w:rsidRPr="00355F75">
              <w:rPr>
                <w:rFonts w:ascii="Times New Roman" w:hAnsi="Times New Roman"/>
                <w:sz w:val="24"/>
                <w:szCs w:val="24"/>
              </w:rPr>
              <w:t>гидроморфологических</w:t>
            </w:r>
            <w:proofErr w:type="spellEnd"/>
            <w:r w:rsidRPr="00355F75">
              <w:rPr>
                <w:rFonts w:ascii="Times New Roman" w:hAnsi="Times New Roman"/>
                <w:sz w:val="24"/>
                <w:szCs w:val="24"/>
              </w:rPr>
              <w:t xml:space="preserve"> работ;</w:t>
            </w:r>
          </w:p>
          <w:p w:rsidR="00355F75" w:rsidRPr="00355F75" w:rsidRDefault="00355F75" w:rsidP="00355F75">
            <w:p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F75">
              <w:rPr>
                <w:rFonts w:ascii="Times New Roman" w:hAnsi="Times New Roman"/>
                <w:sz w:val="24"/>
                <w:szCs w:val="24"/>
              </w:rPr>
              <w:t>5. Подготовка сведений о</w:t>
            </w:r>
            <w:r w:rsidR="0084364B">
              <w:rPr>
                <w:rFonts w:ascii="Times New Roman" w:hAnsi="Times New Roman"/>
                <w:sz w:val="24"/>
                <w:szCs w:val="24"/>
              </w:rPr>
              <w:t xml:space="preserve"> гидрологической характеристике </w:t>
            </w:r>
            <w:r w:rsidRPr="00355F75">
              <w:rPr>
                <w:rFonts w:ascii="Times New Roman" w:hAnsi="Times New Roman"/>
                <w:sz w:val="24"/>
                <w:szCs w:val="24"/>
              </w:rPr>
              <w:t>пересекаемых водных объектов;</w:t>
            </w:r>
          </w:p>
          <w:p w:rsidR="00355F75" w:rsidRPr="00355F75" w:rsidRDefault="00355F75" w:rsidP="00355F75">
            <w:p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F75">
              <w:rPr>
                <w:rFonts w:ascii="Times New Roman" w:hAnsi="Times New Roman"/>
                <w:sz w:val="24"/>
                <w:szCs w:val="24"/>
              </w:rPr>
              <w:t>6. Подготовка сведений о климатической характеристике района.</w:t>
            </w:r>
          </w:p>
          <w:p w:rsidR="00355F75" w:rsidRPr="00355F75" w:rsidRDefault="00355F75" w:rsidP="00355F75">
            <w:p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F75">
              <w:rPr>
                <w:rFonts w:ascii="Times New Roman" w:hAnsi="Times New Roman"/>
                <w:sz w:val="24"/>
                <w:szCs w:val="24"/>
              </w:rPr>
              <w:t>7. Оценка опасных гидрометеорологических явлений.</w:t>
            </w:r>
          </w:p>
          <w:p w:rsidR="00355F75" w:rsidRPr="00355F75" w:rsidRDefault="00355F75" w:rsidP="00355F75">
            <w:p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F75">
              <w:rPr>
                <w:rFonts w:ascii="Times New Roman" w:hAnsi="Times New Roman"/>
                <w:sz w:val="24"/>
                <w:szCs w:val="24"/>
              </w:rPr>
              <w:t>8. Составление программы работ</w:t>
            </w:r>
          </w:p>
          <w:p w:rsidR="00355F75" w:rsidRDefault="00355F75" w:rsidP="00355F75">
            <w:p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F75">
              <w:rPr>
                <w:rFonts w:ascii="Times New Roman" w:hAnsi="Times New Roman"/>
                <w:sz w:val="24"/>
                <w:szCs w:val="24"/>
              </w:rPr>
              <w:t>9. Составление технический отчет</w:t>
            </w:r>
          </w:p>
        </w:tc>
      </w:tr>
      <w:tr w:rsidR="0084364B" w:rsidTr="00D07776">
        <w:tc>
          <w:tcPr>
            <w:tcW w:w="704" w:type="dxa"/>
          </w:tcPr>
          <w:p w:rsidR="0084364B" w:rsidRDefault="0084364B" w:rsidP="00C504D9">
            <w:pPr>
              <w:tabs>
                <w:tab w:val="left" w:pos="0"/>
                <w:tab w:val="left" w:pos="313"/>
              </w:tabs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04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4" w:type="dxa"/>
          </w:tcPr>
          <w:p w:rsidR="0084364B" w:rsidRDefault="0084364B" w:rsidP="005350D4">
            <w:pPr>
              <w:tabs>
                <w:tab w:val="left" w:pos="0"/>
                <w:tab w:val="left" w:pos="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отчету об инженерно-гидрометеорологических изысканий </w:t>
            </w:r>
          </w:p>
        </w:tc>
        <w:tc>
          <w:tcPr>
            <w:tcW w:w="5958" w:type="dxa"/>
          </w:tcPr>
          <w:p w:rsidR="0084364B" w:rsidRPr="0084364B" w:rsidRDefault="0084364B" w:rsidP="0084364B">
            <w:p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64B">
              <w:rPr>
                <w:rFonts w:ascii="Times New Roman" w:hAnsi="Times New Roman"/>
                <w:sz w:val="24"/>
                <w:szCs w:val="24"/>
              </w:rPr>
              <w:t>В соответствие с требованиями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 47.13330.2016. Свод правил. </w:t>
            </w:r>
            <w:r w:rsidRPr="0084364B">
              <w:rPr>
                <w:rFonts w:ascii="Times New Roman" w:hAnsi="Times New Roman"/>
                <w:sz w:val="24"/>
                <w:szCs w:val="24"/>
              </w:rPr>
              <w:t>Инженерные изыскания для строительства. Основные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положения.</w:t>
            </w:r>
            <w:r w:rsidR="008775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364B">
              <w:rPr>
                <w:rFonts w:ascii="Times New Roman" w:hAnsi="Times New Roman"/>
                <w:sz w:val="24"/>
                <w:szCs w:val="24"/>
              </w:rPr>
              <w:t>Актуализированная редакция СНиП 11-02-96, отчет должен включать:</w:t>
            </w:r>
          </w:p>
          <w:p w:rsidR="0084364B" w:rsidRPr="0084364B" w:rsidRDefault="0084364B" w:rsidP="0084364B">
            <w:p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64B">
              <w:rPr>
                <w:rFonts w:ascii="Times New Roman" w:hAnsi="Times New Roman"/>
                <w:sz w:val="24"/>
                <w:szCs w:val="24"/>
              </w:rPr>
              <w:t>- техническое задание на изыскания</w:t>
            </w:r>
          </w:p>
          <w:p w:rsidR="0084364B" w:rsidRPr="0084364B" w:rsidRDefault="0084364B" w:rsidP="0084364B">
            <w:p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64B">
              <w:rPr>
                <w:rFonts w:ascii="Times New Roman" w:hAnsi="Times New Roman"/>
                <w:sz w:val="24"/>
                <w:szCs w:val="24"/>
              </w:rPr>
              <w:t>- программу проведения изысканий</w:t>
            </w:r>
          </w:p>
          <w:p w:rsidR="0084364B" w:rsidRPr="0084364B" w:rsidRDefault="0084364B" w:rsidP="0084364B">
            <w:p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64B">
              <w:rPr>
                <w:rFonts w:ascii="Times New Roman" w:hAnsi="Times New Roman"/>
                <w:sz w:val="24"/>
                <w:szCs w:val="24"/>
              </w:rPr>
              <w:t>- текстовую часть</w:t>
            </w:r>
          </w:p>
          <w:p w:rsidR="0084364B" w:rsidRPr="0084364B" w:rsidRDefault="0084364B" w:rsidP="0084364B">
            <w:p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64B">
              <w:rPr>
                <w:rFonts w:ascii="Times New Roman" w:hAnsi="Times New Roman"/>
                <w:sz w:val="24"/>
                <w:szCs w:val="24"/>
              </w:rPr>
              <w:t>- графическую часть (карты, схемы и т.д.)</w:t>
            </w:r>
          </w:p>
          <w:p w:rsidR="0084364B" w:rsidRPr="0084364B" w:rsidRDefault="0084364B" w:rsidP="0084364B">
            <w:p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64B">
              <w:rPr>
                <w:rFonts w:ascii="Times New Roman" w:hAnsi="Times New Roman"/>
                <w:sz w:val="24"/>
                <w:szCs w:val="24"/>
              </w:rPr>
              <w:t>- приложения (справки, копи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результатов ранее проведенных </w:t>
            </w:r>
            <w:r w:rsidRPr="0084364B">
              <w:rPr>
                <w:rFonts w:ascii="Times New Roman" w:hAnsi="Times New Roman"/>
                <w:sz w:val="24"/>
                <w:szCs w:val="24"/>
              </w:rPr>
              <w:t>изысканий).</w:t>
            </w:r>
          </w:p>
          <w:p w:rsidR="0084364B" w:rsidRPr="0084364B" w:rsidRDefault="0084364B" w:rsidP="0084364B">
            <w:p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64B">
              <w:rPr>
                <w:rFonts w:ascii="Times New Roman" w:hAnsi="Times New Roman"/>
                <w:sz w:val="24"/>
                <w:szCs w:val="24"/>
              </w:rPr>
              <w:lastRenderedPageBreak/>
              <w:t>Технический отчет по результатам инженерно</w:t>
            </w:r>
            <w:r w:rsidR="00877587">
              <w:rPr>
                <w:rFonts w:ascii="Times New Roman" w:hAnsi="Times New Roman"/>
                <w:sz w:val="24"/>
                <w:szCs w:val="24"/>
              </w:rPr>
              <w:t>-</w:t>
            </w:r>
            <w:r w:rsidRPr="0084364B">
              <w:rPr>
                <w:rFonts w:ascii="Times New Roman" w:hAnsi="Times New Roman"/>
                <w:sz w:val="24"/>
                <w:szCs w:val="24"/>
              </w:rPr>
              <w:t>гидрометеорологических изысканий должен быть оформлен в</w:t>
            </w:r>
          </w:p>
          <w:p w:rsidR="0084364B" w:rsidRPr="0084364B" w:rsidRDefault="0084364B" w:rsidP="0084364B">
            <w:p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64B">
              <w:rPr>
                <w:rFonts w:ascii="Times New Roman" w:hAnsi="Times New Roman"/>
                <w:sz w:val="24"/>
                <w:szCs w:val="24"/>
              </w:rPr>
              <w:t>соответствии с требованиями ГОСТ Р 21.301-2021, СП</w:t>
            </w:r>
          </w:p>
          <w:p w:rsidR="0084364B" w:rsidRPr="00355F75" w:rsidRDefault="0084364B" w:rsidP="0084364B">
            <w:p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64B">
              <w:rPr>
                <w:rFonts w:ascii="Times New Roman" w:hAnsi="Times New Roman"/>
                <w:sz w:val="24"/>
                <w:szCs w:val="24"/>
              </w:rPr>
              <w:t>482.1325800.2020, СП 33-101-2003, СП 131.13330.2020</w:t>
            </w:r>
          </w:p>
        </w:tc>
      </w:tr>
      <w:tr w:rsidR="005350D4" w:rsidTr="00D07776">
        <w:tc>
          <w:tcPr>
            <w:tcW w:w="704" w:type="dxa"/>
          </w:tcPr>
          <w:p w:rsidR="005350D4" w:rsidRPr="0091426D" w:rsidRDefault="005350D4" w:rsidP="00C504D9">
            <w:pPr>
              <w:tabs>
                <w:tab w:val="left" w:pos="0"/>
                <w:tab w:val="left" w:pos="313"/>
              </w:tabs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504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4" w:type="dxa"/>
          </w:tcPr>
          <w:p w:rsidR="005350D4" w:rsidRPr="0091426D" w:rsidRDefault="005350D4" w:rsidP="005350D4">
            <w:pPr>
              <w:tabs>
                <w:tab w:val="left" w:pos="0"/>
                <w:tab w:val="left" w:pos="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>Особые условия Технического заказчика</w:t>
            </w:r>
          </w:p>
        </w:tc>
        <w:tc>
          <w:tcPr>
            <w:tcW w:w="5958" w:type="dxa"/>
          </w:tcPr>
          <w:p w:rsidR="005350D4" w:rsidRPr="0091426D" w:rsidRDefault="005350D4" w:rsidP="005350D4">
            <w:pPr>
              <w:pStyle w:val="a4"/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>Инженерно-</w:t>
            </w:r>
            <w:r w:rsidR="009F06F1" w:rsidRPr="003B7C7B">
              <w:rPr>
                <w:rFonts w:ascii="Times New Roman" w:hAnsi="Times New Roman"/>
                <w:sz w:val="24"/>
                <w:szCs w:val="24"/>
              </w:rPr>
              <w:t>гидрометеорологически</w:t>
            </w: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>е изыскания должны быть выполнены в соответствии с положениями договора, программой изысканий, а также требованиями, предусмотренными при проведении инженерно-</w:t>
            </w:r>
            <w:r w:rsidR="009F06F1" w:rsidRPr="003B7C7B">
              <w:rPr>
                <w:rFonts w:ascii="Times New Roman" w:hAnsi="Times New Roman"/>
                <w:sz w:val="24"/>
                <w:szCs w:val="24"/>
              </w:rPr>
              <w:t>гидрометеорологически</w:t>
            </w:r>
            <w:r w:rsidR="009F06F1">
              <w:rPr>
                <w:rFonts w:ascii="Times New Roman" w:hAnsi="Times New Roman"/>
                <w:sz w:val="24"/>
                <w:szCs w:val="24"/>
              </w:rPr>
              <w:t>х</w:t>
            </w: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 xml:space="preserve"> изысканий в соответствии </w:t>
            </w:r>
            <w:r w:rsidR="00FE12C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нормативными документами в части выполнения инженерных изысканий.  </w:t>
            </w:r>
          </w:p>
          <w:p w:rsidR="005350D4" w:rsidRPr="0091426D" w:rsidRDefault="005350D4" w:rsidP="005350D4">
            <w:pPr>
              <w:pStyle w:val="a4"/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>Разработать программу на выполнение инженерных изысканий в соответствии с требованиями нормативных документ</w:t>
            </w:r>
            <w:r w:rsidR="0056120F" w:rsidRPr="0091426D">
              <w:rPr>
                <w:rFonts w:ascii="Times New Roman" w:hAnsi="Times New Roman" w:cs="Times New Roman"/>
                <w:sz w:val="24"/>
                <w:szCs w:val="24"/>
              </w:rPr>
              <w:t>ов и согласовать с Техническим з</w:t>
            </w: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>аказчиком.</w:t>
            </w:r>
          </w:p>
          <w:p w:rsidR="0084364B" w:rsidRPr="0084364B" w:rsidRDefault="005350D4" w:rsidP="0084364B">
            <w:pPr>
              <w:pStyle w:val="a4"/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Представить технические отчеты с программой на производство изысканий в 3-х экз. на бумажном носителе и в 1 экз. в электронном виде на </w:t>
            </w:r>
            <w:r w:rsidRPr="0091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 xml:space="preserve">-дисках в формате </w:t>
            </w:r>
            <w:r w:rsidRPr="0091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AutoCAD</w:t>
            </w: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91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1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1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 xml:space="preserve">, фотографии и иные графические иллюстрации – в формате </w:t>
            </w:r>
            <w:r w:rsidRPr="0091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JPG</w:t>
            </w: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1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BMP</w:t>
            </w: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50D4" w:rsidRPr="0091426D" w:rsidRDefault="005350D4" w:rsidP="005350D4">
            <w:pPr>
              <w:pStyle w:val="a4"/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>Для выполнения инженерных изысканий Исполнитель работ должен иметь Свидетельство о допуске к определенному виду работ или видам работ, которые оказывают влияние на безопасность объектов капитального строительства, включая особо опасные и технически сложные объекты капитального строительства.</w:t>
            </w:r>
          </w:p>
        </w:tc>
      </w:tr>
      <w:tr w:rsidR="00FE12CE" w:rsidTr="00D07776">
        <w:tc>
          <w:tcPr>
            <w:tcW w:w="704" w:type="dxa"/>
          </w:tcPr>
          <w:p w:rsidR="00FE12CE" w:rsidRPr="0091426D" w:rsidRDefault="00BC05EC" w:rsidP="00C504D9">
            <w:pPr>
              <w:tabs>
                <w:tab w:val="left" w:pos="0"/>
                <w:tab w:val="left" w:pos="313"/>
              </w:tabs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04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4" w:type="dxa"/>
          </w:tcPr>
          <w:p w:rsidR="00FE12CE" w:rsidRPr="0091426D" w:rsidRDefault="00FE12CE" w:rsidP="005350D4">
            <w:pPr>
              <w:tabs>
                <w:tab w:val="left" w:pos="0"/>
                <w:tab w:val="left" w:pos="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ru-RU"/>
              </w:rPr>
              <w:t>Экспертиза</w:t>
            </w:r>
          </w:p>
        </w:tc>
        <w:tc>
          <w:tcPr>
            <w:tcW w:w="5958" w:type="dxa"/>
          </w:tcPr>
          <w:p w:rsidR="00FE12CE" w:rsidRPr="0091426D" w:rsidRDefault="00FE12CE" w:rsidP="00FE12CE">
            <w:pPr>
              <w:pStyle w:val="a4"/>
              <w:ind w:left="40" w:hanging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Участие в сопровождении отчета об изысканиях, доработка и исправление замечаний при прохождении </w:t>
            </w:r>
            <w:r w:rsidRPr="009F06F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нег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осударственной экспертизы</w:t>
            </w:r>
          </w:p>
        </w:tc>
      </w:tr>
      <w:tr w:rsidR="005350D4" w:rsidTr="00D07776">
        <w:tc>
          <w:tcPr>
            <w:tcW w:w="704" w:type="dxa"/>
          </w:tcPr>
          <w:p w:rsidR="005350D4" w:rsidRPr="0091426D" w:rsidRDefault="005350D4" w:rsidP="00C504D9">
            <w:pPr>
              <w:tabs>
                <w:tab w:val="left" w:pos="0"/>
                <w:tab w:val="left" w:pos="313"/>
              </w:tabs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04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4" w:type="dxa"/>
          </w:tcPr>
          <w:p w:rsidR="005350D4" w:rsidRPr="00E32187" w:rsidRDefault="005350D4" w:rsidP="005350D4">
            <w:pPr>
              <w:tabs>
                <w:tab w:val="left" w:pos="0"/>
                <w:tab w:val="left" w:pos="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2187">
              <w:rPr>
                <w:rFonts w:ascii="Times New Roman" w:hAnsi="Times New Roman" w:cs="Times New Roman"/>
                <w:sz w:val="24"/>
                <w:szCs w:val="24"/>
              </w:rPr>
              <w:t>Классификация объекта согласно требованиям ч.1 ст.4 Федерального закона от 30.12.2009 №384-ФЗ «Технический регламент о безопасности зданий и сооружений» (в действующей редакции)</w:t>
            </w:r>
          </w:p>
        </w:tc>
        <w:tc>
          <w:tcPr>
            <w:tcW w:w="5958" w:type="dxa"/>
          </w:tcPr>
          <w:p w:rsidR="005350D4" w:rsidRPr="00E32187" w:rsidRDefault="005350D4" w:rsidP="005350D4">
            <w:pPr>
              <w:pStyle w:val="a4"/>
              <w:numPr>
                <w:ilvl w:val="0"/>
                <w:numId w:val="3"/>
              </w:numPr>
              <w:ind w:left="324" w:hanging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E32187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  <w:r w:rsidR="0056120F" w:rsidRPr="00E32187">
              <w:rPr>
                <w:rFonts w:ascii="Times New Roman" w:hAnsi="Times New Roman" w:cs="Times New Roman"/>
                <w:sz w:val="24"/>
                <w:szCs w:val="24"/>
              </w:rPr>
              <w:t xml:space="preserve"> объекта –</w:t>
            </w:r>
            <w:r w:rsidR="00C43D39" w:rsidRPr="00E32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299C"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  <w:r w:rsidR="0056120F" w:rsidRPr="00E321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50D4" w:rsidRPr="00E32187" w:rsidRDefault="005350D4" w:rsidP="005350D4">
            <w:pPr>
              <w:pStyle w:val="a4"/>
              <w:numPr>
                <w:ilvl w:val="0"/>
                <w:numId w:val="3"/>
              </w:numPr>
              <w:ind w:left="324" w:hanging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E32187">
              <w:rPr>
                <w:rFonts w:ascii="Times New Roman" w:hAnsi="Times New Roman" w:cs="Times New Roman"/>
                <w:sz w:val="24"/>
                <w:szCs w:val="24"/>
              </w:rPr>
              <w:t>Принадлежность к объектам транспортной инфраструктуры и к другим объектам функционально-технологические особенности которых влияют на их безопасность</w:t>
            </w:r>
            <w:r w:rsidR="0056120F" w:rsidRPr="00E32187">
              <w:rPr>
                <w:rFonts w:ascii="Times New Roman" w:hAnsi="Times New Roman" w:cs="Times New Roman"/>
                <w:sz w:val="24"/>
                <w:szCs w:val="24"/>
              </w:rPr>
              <w:t xml:space="preserve"> – не подлежит.</w:t>
            </w:r>
          </w:p>
          <w:p w:rsidR="005350D4" w:rsidRPr="00E32187" w:rsidRDefault="005350D4" w:rsidP="005350D4">
            <w:pPr>
              <w:pStyle w:val="a4"/>
              <w:numPr>
                <w:ilvl w:val="0"/>
                <w:numId w:val="3"/>
              </w:numPr>
              <w:ind w:left="32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32187">
              <w:rPr>
                <w:rFonts w:ascii="Times New Roman" w:hAnsi="Times New Roman" w:cs="Times New Roman"/>
                <w:sz w:val="24"/>
                <w:szCs w:val="24"/>
              </w:rPr>
              <w:t>Возможность опасных природных процессов и влияний и техногенных воздействий на территорию, на которой будут осуществляться стр</w:t>
            </w:r>
            <w:r w:rsidR="0056120F" w:rsidRPr="00E32187">
              <w:rPr>
                <w:rFonts w:ascii="Times New Roman" w:hAnsi="Times New Roman" w:cs="Times New Roman"/>
                <w:sz w:val="24"/>
                <w:szCs w:val="24"/>
              </w:rPr>
              <w:t>оительство и эксплуатация здания или сооружения – отсутствует.</w:t>
            </w:r>
          </w:p>
          <w:p w:rsidR="005350D4" w:rsidRPr="00E32187" w:rsidRDefault="005350D4" w:rsidP="005350D4">
            <w:pPr>
              <w:pStyle w:val="a4"/>
              <w:numPr>
                <w:ilvl w:val="0"/>
                <w:numId w:val="3"/>
              </w:numPr>
              <w:ind w:left="32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32187">
              <w:rPr>
                <w:rFonts w:ascii="Times New Roman" w:hAnsi="Times New Roman" w:cs="Times New Roman"/>
                <w:sz w:val="24"/>
                <w:szCs w:val="24"/>
              </w:rPr>
              <w:t>Объект не относится к оп</w:t>
            </w:r>
            <w:r w:rsidR="005C0C57" w:rsidRPr="00E32187">
              <w:rPr>
                <w:rFonts w:ascii="Times New Roman" w:hAnsi="Times New Roman" w:cs="Times New Roman"/>
                <w:sz w:val="24"/>
                <w:szCs w:val="24"/>
              </w:rPr>
              <w:t>асным производственным объектам.</w:t>
            </w:r>
          </w:p>
          <w:p w:rsidR="005350D4" w:rsidRPr="00E32187" w:rsidRDefault="005350D4" w:rsidP="005350D4">
            <w:pPr>
              <w:pStyle w:val="a4"/>
              <w:numPr>
                <w:ilvl w:val="0"/>
                <w:numId w:val="3"/>
              </w:numPr>
              <w:ind w:left="32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32187">
              <w:rPr>
                <w:rFonts w:ascii="Times New Roman" w:hAnsi="Times New Roman" w:cs="Times New Roman"/>
                <w:sz w:val="24"/>
                <w:szCs w:val="24"/>
              </w:rPr>
              <w:t>Объект не несет собой пожа</w:t>
            </w:r>
            <w:r w:rsidR="005C0C57" w:rsidRPr="00E32187">
              <w:rPr>
                <w:rFonts w:ascii="Times New Roman" w:hAnsi="Times New Roman" w:cs="Times New Roman"/>
                <w:sz w:val="24"/>
                <w:szCs w:val="24"/>
              </w:rPr>
              <w:t>рную и взрывопожарную опасность.</w:t>
            </w:r>
          </w:p>
          <w:p w:rsidR="005350D4" w:rsidRPr="00E32187" w:rsidRDefault="005350D4" w:rsidP="005350D4">
            <w:pPr>
              <w:pStyle w:val="a4"/>
              <w:numPr>
                <w:ilvl w:val="0"/>
                <w:numId w:val="3"/>
              </w:numPr>
              <w:ind w:left="32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32187">
              <w:rPr>
                <w:rFonts w:ascii="Times New Roman" w:hAnsi="Times New Roman" w:cs="Times New Roman"/>
                <w:sz w:val="24"/>
                <w:szCs w:val="24"/>
              </w:rPr>
              <w:t>Объект включает помещения</w:t>
            </w:r>
            <w:r w:rsidR="005C0C57" w:rsidRPr="00E32187">
              <w:rPr>
                <w:rFonts w:ascii="Times New Roman" w:hAnsi="Times New Roman" w:cs="Times New Roman"/>
                <w:sz w:val="24"/>
                <w:szCs w:val="24"/>
              </w:rPr>
              <w:t xml:space="preserve"> с постоянным пребыванием людей.</w:t>
            </w:r>
          </w:p>
          <w:p w:rsidR="005350D4" w:rsidRPr="00E32187" w:rsidRDefault="005350D4" w:rsidP="005350D4">
            <w:pPr>
              <w:pStyle w:val="a4"/>
              <w:numPr>
                <w:ilvl w:val="0"/>
                <w:numId w:val="3"/>
              </w:numPr>
              <w:ind w:left="32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32187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ответственности </w:t>
            </w:r>
            <w:r w:rsidR="005C0C57" w:rsidRPr="00E321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32187">
              <w:rPr>
                <w:rFonts w:ascii="Times New Roman" w:hAnsi="Times New Roman" w:cs="Times New Roman"/>
                <w:sz w:val="24"/>
                <w:szCs w:val="24"/>
              </w:rPr>
              <w:t xml:space="preserve"> нормальный</w:t>
            </w:r>
            <w:r w:rsidR="005C0C57" w:rsidRPr="00E321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50D4" w:rsidRPr="00E32187" w:rsidRDefault="005350D4" w:rsidP="005350D4">
            <w:pPr>
              <w:pStyle w:val="a4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DA6" w:rsidTr="00D07776">
        <w:tc>
          <w:tcPr>
            <w:tcW w:w="704" w:type="dxa"/>
          </w:tcPr>
          <w:p w:rsidR="00803DA6" w:rsidRPr="0091426D" w:rsidRDefault="00BC05EC" w:rsidP="00C504D9">
            <w:pPr>
              <w:tabs>
                <w:tab w:val="left" w:pos="0"/>
                <w:tab w:val="left" w:pos="313"/>
              </w:tabs>
              <w:ind w:left="313" w:hanging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04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4" w:type="dxa"/>
          </w:tcPr>
          <w:p w:rsidR="00803DA6" w:rsidRPr="00E32187" w:rsidRDefault="00803DA6" w:rsidP="005350D4">
            <w:pPr>
              <w:tabs>
                <w:tab w:val="left" w:pos="0"/>
                <w:tab w:val="left" w:pos="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нормативных правовых актов, НД, в соответствии с требованиями </w:t>
            </w:r>
            <w:r w:rsidR="004621D0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  <w:r w:rsidR="004621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необходимо выполнять инженерные изыскания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8" w:type="dxa"/>
          </w:tcPr>
          <w:p w:rsidR="00803DA6" w:rsidRPr="00803DA6" w:rsidRDefault="00803DA6" w:rsidP="004621D0">
            <w:pPr>
              <w:pStyle w:val="a4"/>
              <w:numPr>
                <w:ilvl w:val="0"/>
                <w:numId w:val="6"/>
              </w:numPr>
              <w:ind w:left="-101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03D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 47.13330.2016. Свод правил. Инженерные изыскания для строительства. Основные положения. Актуализированная редакция СНиП 11-02-96"</w:t>
            </w:r>
          </w:p>
          <w:p w:rsidR="004621D0" w:rsidRDefault="004621D0" w:rsidP="004621D0">
            <w:pPr>
              <w:pStyle w:val="a4"/>
              <w:numPr>
                <w:ilvl w:val="0"/>
                <w:numId w:val="6"/>
              </w:numPr>
              <w:ind w:left="-101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621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 131.13330.2025 «Строительная климатология» Актуализированная редакция </w:t>
            </w:r>
          </w:p>
          <w:p w:rsidR="004621D0" w:rsidRDefault="004621D0" w:rsidP="004621D0">
            <w:pPr>
              <w:pStyle w:val="a4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621D0">
              <w:rPr>
                <w:rFonts w:ascii="Times New Roman" w:hAnsi="Times New Roman" w:cs="Times New Roman"/>
                <w:sz w:val="24"/>
                <w:szCs w:val="24"/>
              </w:rPr>
              <w:t>СНиП 23-01-99</w:t>
            </w:r>
          </w:p>
          <w:p w:rsidR="004621D0" w:rsidRDefault="00C503F0" w:rsidP="00C503F0">
            <w:pPr>
              <w:pStyle w:val="a4"/>
              <w:numPr>
                <w:ilvl w:val="0"/>
                <w:numId w:val="6"/>
              </w:numPr>
              <w:ind w:left="0"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503F0">
              <w:rPr>
                <w:rFonts w:ascii="Times New Roman" w:hAnsi="Times New Roman" w:cs="Times New Roman"/>
                <w:sz w:val="24"/>
                <w:szCs w:val="24"/>
              </w:rPr>
              <w:t>СП 482.1325800.2020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Инженерно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3F0">
              <w:rPr>
                <w:rFonts w:ascii="Times New Roman" w:hAnsi="Times New Roman" w:cs="Times New Roman"/>
                <w:sz w:val="24"/>
                <w:szCs w:val="24"/>
              </w:rPr>
              <w:t>гидрометеорологические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изыскания для </w:t>
            </w:r>
            <w:r w:rsidRPr="00C503F0">
              <w:rPr>
                <w:rFonts w:ascii="Times New Roman" w:hAnsi="Times New Roman" w:cs="Times New Roman"/>
                <w:sz w:val="24"/>
                <w:szCs w:val="24"/>
              </w:rPr>
              <w:t>строительства. Общие правила производства работ»</w:t>
            </w:r>
          </w:p>
          <w:p w:rsidR="00C67B35" w:rsidRDefault="00C67B35" w:rsidP="00C67B35">
            <w:pPr>
              <w:pStyle w:val="a4"/>
              <w:numPr>
                <w:ilvl w:val="0"/>
                <w:numId w:val="6"/>
              </w:numPr>
              <w:ind w:left="0"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67B35">
              <w:rPr>
                <w:rFonts w:ascii="Times New Roman" w:hAnsi="Times New Roman" w:cs="Times New Roman"/>
                <w:sz w:val="24"/>
                <w:szCs w:val="24"/>
              </w:rPr>
              <w:t>Водный кодекс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C67B35">
              <w:rPr>
                <w:rFonts w:ascii="Times New Roman" w:hAnsi="Times New Roman" w:cs="Times New Roman"/>
                <w:sz w:val="24"/>
                <w:szCs w:val="24"/>
              </w:rPr>
              <w:t>03.06.2006 № 74-ФЗ</w:t>
            </w:r>
          </w:p>
          <w:p w:rsidR="00C67B35" w:rsidRDefault="00C67B35" w:rsidP="00C67B35">
            <w:pPr>
              <w:pStyle w:val="a4"/>
              <w:numPr>
                <w:ilvl w:val="0"/>
                <w:numId w:val="6"/>
              </w:numPr>
              <w:ind w:left="0"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67B35">
              <w:rPr>
                <w:rFonts w:ascii="Times New Roman" w:hAnsi="Times New Roman" w:cs="Times New Roman"/>
                <w:sz w:val="24"/>
                <w:szCs w:val="24"/>
              </w:rPr>
              <w:t>СП 20.13330.2016 Нагрузки и воздействия. Актуализированная редакция СНиП 2.01.07-85</w:t>
            </w:r>
          </w:p>
          <w:p w:rsidR="00C67B35" w:rsidRPr="00C67B35" w:rsidRDefault="00C67B35" w:rsidP="00C67B35">
            <w:pPr>
              <w:pStyle w:val="a4"/>
              <w:numPr>
                <w:ilvl w:val="0"/>
                <w:numId w:val="6"/>
              </w:numPr>
              <w:ind w:left="0"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67B35">
              <w:rPr>
                <w:rFonts w:ascii="Times New Roman" w:hAnsi="Times New Roman" w:cs="Times New Roman"/>
                <w:sz w:val="24"/>
                <w:szCs w:val="24"/>
              </w:rPr>
              <w:t>Федеральный закон "Технический регламент о безопасности зданий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B35">
              <w:rPr>
                <w:rFonts w:ascii="Times New Roman" w:hAnsi="Times New Roman" w:cs="Times New Roman"/>
                <w:sz w:val="24"/>
                <w:szCs w:val="24"/>
              </w:rPr>
              <w:t>и сооружений" от 30.12.2009 N 384-ФЗ.</w:t>
            </w:r>
          </w:p>
        </w:tc>
      </w:tr>
    </w:tbl>
    <w:p w:rsidR="00257979" w:rsidRDefault="00257979" w:rsidP="00257979">
      <w:pPr>
        <w:rPr>
          <w:rFonts w:ascii="Times New Roman" w:hAnsi="Times New Roman" w:cs="Times New Roman"/>
          <w:sz w:val="24"/>
          <w:szCs w:val="24"/>
        </w:rPr>
      </w:pPr>
    </w:p>
    <w:p w:rsidR="000765D0" w:rsidRDefault="000765D0" w:rsidP="000765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5D0" w:rsidRDefault="000765D0" w:rsidP="000765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5D0" w:rsidRDefault="000765D0" w:rsidP="000765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5D0" w:rsidRDefault="000765D0" w:rsidP="000765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5D0" w:rsidRDefault="000765D0" w:rsidP="000765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5D0" w:rsidRDefault="000765D0" w:rsidP="000765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5D0" w:rsidRDefault="000765D0" w:rsidP="000765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5D0" w:rsidRDefault="000765D0" w:rsidP="000765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5D0" w:rsidRDefault="000765D0" w:rsidP="000765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5D0" w:rsidRDefault="000765D0" w:rsidP="000765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5D0" w:rsidRDefault="000765D0" w:rsidP="000765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0C57" w:rsidRDefault="005C0C57" w:rsidP="000765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C0C57" w:rsidSect="005C0C57">
      <w:pgSz w:w="11906" w:h="16838"/>
      <w:pgMar w:top="1021" w:right="851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B50E5"/>
    <w:multiLevelType w:val="multilevel"/>
    <w:tmpl w:val="4FE0A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DF816D4"/>
    <w:multiLevelType w:val="multilevel"/>
    <w:tmpl w:val="4FE0A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FC25A84"/>
    <w:multiLevelType w:val="hybridMultilevel"/>
    <w:tmpl w:val="7D940076"/>
    <w:lvl w:ilvl="0" w:tplc="22F2FA06">
      <w:start w:val="1"/>
      <w:numFmt w:val="decimal"/>
      <w:lvlText w:val="%1."/>
      <w:lvlJc w:val="left"/>
      <w:pPr>
        <w:ind w:left="3053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773" w:hanging="360"/>
      </w:pPr>
    </w:lvl>
    <w:lvl w:ilvl="2" w:tplc="0419001B" w:tentative="1">
      <w:start w:val="1"/>
      <w:numFmt w:val="lowerRoman"/>
      <w:lvlText w:val="%3."/>
      <w:lvlJc w:val="right"/>
      <w:pPr>
        <w:ind w:left="4493" w:hanging="180"/>
      </w:pPr>
    </w:lvl>
    <w:lvl w:ilvl="3" w:tplc="0419000F" w:tentative="1">
      <w:start w:val="1"/>
      <w:numFmt w:val="decimal"/>
      <w:lvlText w:val="%4."/>
      <w:lvlJc w:val="left"/>
      <w:pPr>
        <w:ind w:left="5213" w:hanging="360"/>
      </w:pPr>
    </w:lvl>
    <w:lvl w:ilvl="4" w:tplc="04190019" w:tentative="1">
      <w:start w:val="1"/>
      <w:numFmt w:val="lowerLetter"/>
      <w:lvlText w:val="%5."/>
      <w:lvlJc w:val="left"/>
      <w:pPr>
        <w:ind w:left="5933" w:hanging="360"/>
      </w:pPr>
    </w:lvl>
    <w:lvl w:ilvl="5" w:tplc="0419001B" w:tentative="1">
      <w:start w:val="1"/>
      <w:numFmt w:val="lowerRoman"/>
      <w:lvlText w:val="%6."/>
      <w:lvlJc w:val="right"/>
      <w:pPr>
        <w:ind w:left="6653" w:hanging="180"/>
      </w:pPr>
    </w:lvl>
    <w:lvl w:ilvl="6" w:tplc="0419000F" w:tentative="1">
      <w:start w:val="1"/>
      <w:numFmt w:val="decimal"/>
      <w:lvlText w:val="%7."/>
      <w:lvlJc w:val="left"/>
      <w:pPr>
        <w:ind w:left="7373" w:hanging="360"/>
      </w:pPr>
    </w:lvl>
    <w:lvl w:ilvl="7" w:tplc="04190019" w:tentative="1">
      <w:start w:val="1"/>
      <w:numFmt w:val="lowerLetter"/>
      <w:lvlText w:val="%8."/>
      <w:lvlJc w:val="left"/>
      <w:pPr>
        <w:ind w:left="8093" w:hanging="360"/>
      </w:pPr>
    </w:lvl>
    <w:lvl w:ilvl="8" w:tplc="0419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3" w15:restartNumberingAfterBreak="0">
    <w:nsid w:val="3C886326"/>
    <w:multiLevelType w:val="hybridMultilevel"/>
    <w:tmpl w:val="C1A0C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B05E9"/>
    <w:multiLevelType w:val="hybridMultilevel"/>
    <w:tmpl w:val="4A8C5BA6"/>
    <w:lvl w:ilvl="0" w:tplc="FE70B828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" w15:restartNumberingAfterBreak="0">
    <w:nsid w:val="79103A66"/>
    <w:multiLevelType w:val="hybridMultilevel"/>
    <w:tmpl w:val="B4FE0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C04"/>
    <w:rsid w:val="000765D0"/>
    <w:rsid w:val="00076FDC"/>
    <w:rsid w:val="000A287C"/>
    <w:rsid w:val="000C6B9B"/>
    <w:rsid w:val="001045C8"/>
    <w:rsid w:val="00132BFE"/>
    <w:rsid w:val="00164B45"/>
    <w:rsid w:val="00166651"/>
    <w:rsid w:val="001A6C86"/>
    <w:rsid w:val="001E0633"/>
    <w:rsid w:val="001F6754"/>
    <w:rsid w:val="00210C64"/>
    <w:rsid w:val="00213143"/>
    <w:rsid w:val="00257979"/>
    <w:rsid w:val="0028627C"/>
    <w:rsid w:val="003240D3"/>
    <w:rsid w:val="0033370C"/>
    <w:rsid w:val="00355F75"/>
    <w:rsid w:val="00392765"/>
    <w:rsid w:val="003B7C7B"/>
    <w:rsid w:val="004621D0"/>
    <w:rsid w:val="004A36CE"/>
    <w:rsid w:val="004D299C"/>
    <w:rsid w:val="005350D4"/>
    <w:rsid w:val="0056120F"/>
    <w:rsid w:val="005C0C57"/>
    <w:rsid w:val="005C0FDC"/>
    <w:rsid w:val="00606114"/>
    <w:rsid w:val="006320F4"/>
    <w:rsid w:val="006329E1"/>
    <w:rsid w:val="006C52C6"/>
    <w:rsid w:val="00714A14"/>
    <w:rsid w:val="007C2FAA"/>
    <w:rsid w:val="007F23D7"/>
    <w:rsid w:val="00803DA6"/>
    <w:rsid w:val="00822AA7"/>
    <w:rsid w:val="00826C72"/>
    <w:rsid w:val="00835010"/>
    <w:rsid w:val="0084364B"/>
    <w:rsid w:val="00844BEF"/>
    <w:rsid w:val="00877587"/>
    <w:rsid w:val="008C4C05"/>
    <w:rsid w:val="008F6CFF"/>
    <w:rsid w:val="0091426D"/>
    <w:rsid w:val="00924430"/>
    <w:rsid w:val="00927591"/>
    <w:rsid w:val="00943143"/>
    <w:rsid w:val="00971861"/>
    <w:rsid w:val="009F06F1"/>
    <w:rsid w:val="00A14C33"/>
    <w:rsid w:val="00A2447D"/>
    <w:rsid w:val="00AB7E9D"/>
    <w:rsid w:val="00B16625"/>
    <w:rsid w:val="00B85E25"/>
    <w:rsid w:val="00B91329"/>
    <w:rsid w:val="00BC05EC"/>
    <w:rsid w:val="00C332EB"/>
    <w:rsid w:val="00C43D39"/>
    <w:rsid w:val="00C503F0"/>
    <w:rsid w:val="00C504D9"/>
    <w:rsid w:val="00C67B35"/>
    <w:rsid w:val="00CC532E"/>
    <w:rsid w:val="00CC716B"/>
    <w:rsid w:val="00D5512B"/>
    <w:rsid w:val="00DB0DD8"/>
    <w:rsid w:val="00E32187"/>
    <w:rsid w:val="00EA46FD"/>
    <w:rsid w:val="00EE2CAC"/>
    <w:rsid w:val="00F32C04"/>
    <w:rsid w:val="00F34E08"/>
    <w:rsid w:val="00F41651"/>
    <w:rsid w:val="00FC4CEF"/>
    <w:rsid w:val="00FE12CE"/>
    <w:rsid w:val="00FF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CDE11"/>
  <w15:chartTrackingRefBased/>
  <w15:docId w15:val="{ECE42536-C518-44C4-A1A3-73440520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7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79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F2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23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2016</TotalTime>
  <Pages>4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Федько Сергей Витальевич</dc:creator>
  <cp:keywords/>
  <dc:description/>
  <cp:lastModifiedBy>Королева Ульяна Александровна</cp:lastModifiedBy>
  <cp:revision>49</cp:revision>
  <cp:lastPrinted>2026-05-29T09:35:00Z</cp:lastPrinted>
  <dcterms:created xsi:type="dcterms:W3CDTF">2022-08-04T12:59:00Z</dcterms:created>
  <dcterms:modified xsi:type="dcterms:W3CDTF">2026-06-05T13:37:00Z</dcterms:modified>
</cp:coreProperties>
</file>